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4F" w:rsidRDefault="00141A4F">
      <w:r>
        <w:t>for ‘mat’</w:t>
      </w:r>
    </w:p>
    <w:p w:rsidR="00141A4F" w:rsidRDefault="00141A4F">
      <w:r>
        <w:t>generic term</w:t>
      </w:r>
    </w:p>
    <w:p w:rsidR="00141A4F" w:rsidRDefault="00141A4F">
      <w:r>
        <w:t>woven mat</w:t>
      </w:r>
    </w:p>
    <w:p w:rsidR="00141A4F" w:rsidRDefault="00141A4F">
      <w:r>
        <w:t>anything spread</w:t>
      </w:r>
    </w:p>
    <w:p w:rsidR="00141A4F" w:rsidRDefault="00141A4F">
      <w:r>
        <w:t>sleeping mat</w:t>
      </w:r>
    </w:p>
    <w:p w:rsidR="00141A4F" w:rsidRDefault="00141A4F">
      <w:r>
        <w:t>mat used under the house</w:t>
      </w:r>
    </w:p>
    <w:p w:rsidR="00141A4F" w:rsidRDefault="00141A4F">
      <w:r>
        <w:t>reed mat</w:t>
      </w:r>
    </w:p>
    <w:p w:rsidR="00141A4F" w:rsidRDefault="00141A4F">
      <w:r>
        <w:t>small mat for rice</w:t>
      </w:r>
    </w:p>
    <w:p w:rsidR="00141A4F" w:rsidRDefault="00141A4F">
      <w:r>
        <w:t>large mat for drying rice</w:t>
      </w:r>
    </w:p>
    <w:p w:rsidR="008F1598" w:rsidRDefault="00141A4F">
      <w:r>
        <w:t>etc.</w:t>
      </w:r>
    </w:p>
    <w:sectPr w:rsidR="008F1598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1A4F"/>
    <w:rsid w:val="00141A4F"/>
    <w:rsid w:val="00623341"/>
    <w:rsid w:val="008F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2</cp:revision>
  <dcterms:created xsi:type="dcterms:W3CDTF">2019-04-23T18:12:00Z</dcterms:created>
  <dcterms:modified xsi:type="dcterms:W3CDTF">2019-04-23T18:14:00Z</dcterms:modified>
</cp:coreProperties>
</file>